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5752" w:rsidRDefault="00000000">
      <w:r>
        <w:rPr>
          <w:noProof/>
        </w:rPr>
        <w:drawing>
          <wp:inline distT="0" distB="0" distL="0" distR="0">
            <wp:extent cx="1897380" cy="548640"/>
            <wp:effectExtent l="0" t="0" r="7620" b="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2" w:rsidRDefault="00F65752"/>
    <w:p w:rsidR="00F65752" w:rsidRDefault="00F65752"/>
    <w:p w:rsidR="00F65752" w:rsidRDefault="00F65752"/>
    <w:p w:rsidR="00F65752" w:rsidRDefault="00F65752"/>
    <w:p w:rsidR="00F65752" w:rsidRDefault="00F65752"/>
    <w:p w:rsidR="00F65752" w:rsidRDefault="00F65752"/>
    <w:p w:rsidR="00F65752" w:rsidRDefault="00F65752"/>
    <w:p w:rsidR="00F65752" w:rsidRDefault="00F65752"/>
    <w:p w:rsidR="00F65752" w:rsidRDefault="00F65752"/>
    <w:p w:rsidR="00F65752" w:rsidRDefault="00000000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助学贷款操作手册</w:t>
      </w:r>
    </w:p>
    <w:p w:rsidR="00F65752" w:rsidRDefault="00000000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（学生）</w:t>
      </w:r>
    </w:p>
    <w:p w:rsidR="00F65752" w:rsidRDefault="00F65752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65752" w:rsidRDefault="00F65752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65752" w:rsidRDefault="00F65752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65752" w:rsidRDefault="00F65752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65752" w:rsidRDefault="00F65752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65752" w:rsidRDefault="00F65752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65752" w:rsidRDefault="00F65752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65752" w:rsidRDefault="00F65752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65752" w:rsidRDefault="00F65752">
      <w:pPr>
        <w:jc w:val="left"/>
        <w:rPr>
          <w:rFonts w:asciiTheme="minorEastAsia" w:hAnsiTheme="minorEastAsia" w:cstheme="minorEastAsia"/>
          <w:b/>
          <w:bCs/>
          <w:szCs w:val="21"/>
        </w:rPr>
      </w:pPr>
    </w:p>
    <w:p w:rsidR="00F65752" w:rsidRDefault="00000000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业务介绍</w:t>
      </w:r>
    </w:p>
    <w:p w:rsidR="00F65752" w:rsidRDefault="00000000">
      <w:pPr>
        <w:jc w:val="left"/>
        <w:rPr>
          <w:bCs/>
        </w:rPr>
      </w:pPr>
      <w:r>
        <w:rPr>
          <w:rFonts w:hint="eastAsia"/>
          <w:bCs/>
        </w:rPr>
        <w:t>有校园地贷款的毕业生进行【毕业生还款申请】。</w:t>
      </w:r>
    </w:p>
    <w:p w:rsidR="00F65752" w:rsidRDefault="00F65752">
      <w:pPr>
        <w:jc w:val="left"/>
        <w:rPr>
          <w:bCs/>
        </w:rPr>
      </w:pPr>
    </w:p>
    <w:p w:rsidR="00F65752" w:rsidRDefault="00000000">
      <w:pPr>
        <w:pStyle w:val="1"/>
        <w:numPr>
          <w:ilvl w:val="0"/>
          <w:numId w:val="2"/>
        </w:numPr>
      </w:pPr>
      <w:bookmarkStart w:id="0" w:name="_Toc2770717"/>
      <w:r>
        <w:rPr>
          <w:rFonts w:hint="eastAsia"/>
        </w:rPr>
        <w:t>登录</w:t>
      </w:r>
      <w:bookmarkEnd w:id="0"/>
      <w:r>
        <w:rPr>
          <w:rFonts w:hint="eastAsia"/>
        </w:rPr>
        <w:t>学工系统</w:t>
      </w:r>
    </w:p>
    <w:p w:rsidR="00F65752" w:rsidRDefault="00000000">
      <w:pPr>
        <w:ind w:firstLineChars="200" w:firstLine="420"/>
      </w:pPr>
      <w:r>
        <w:rPr>
          <w:rFonts w:hint="eastAsia"/>
        </w:rPr>
        <w:t>电脑上浏览器访问链接</w:t>
      </w:r>
      <w:hyperlink r:id="rId7" w:history="1">
        <w:r>
          <w:rPr>
            <w:rStyle w:val="a3"/>
            <w:rFonts w:ascii="宋体" w:eastAsia="宋体" w:hAnsi="宋体" w:cs="宋体"/>
            <w:sz w:val="24"/>
          </w:rPr>
          <w:t>http://ehallapp.swufe.edu.cn/</w:t>
        </w:r>
      </w:hyperlink>
      <w:r>
        <w:rPr>
          <w:rFonts w:hint="eastAsia"/>
        </w:rPr>
        <w:t>建议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急速浏览器、</w:t>
      </w:r>
      <w:r>
        <w:rPr>
          <w:rFonts w:hint="eastAsia"/>
        </w:rPr>
        <w:t>360</w:t>
      </w:r>
      <w:r>
        <w:rPr>
          <w:rFonts w:hint="eastAsia"/>
        </w:rPr>
        <w:t>安全浏览器、</w:t>
      </w:r>
      <w:r>
        <w:rPr>
          <w:rFonts w:hint="eastAsia"/>
        </w:rPr>
        <w:t>IE9-11</w:t>
      </w:r>
      <w:r>
        <w:rPr>
          <w:rFonts w:hint="eastAsia"/>
        </w:rPr>
        <w:t>。</w:t>
      </w:r>
    </w:p>
    <w:p w:rsidR="00F65752" w:rsidRDefault="00000000">
      <w:pPr>
        <w:jc w:val="left"/>
      </w:pPr>
      <w:r>
        <w:rPr>
          <w:noProof/>
        </w:rPr>
        <w:drawing>
          <wp:inline distT="0" distB="0" distL="0" distR="0">
            <wp:extent cx="5038090" cy="589915"/>
            <wp:effectExtent l="0" t="0" r="635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52" w:rsidRDefault="00F65752">
      <w:pPr>
        <w:jc w:val="left"/>
      </w:pPr>
    </w:p>
    <w:p w:rsidR="00F65752" w:rsidRDefault="00000000">
      <w:pPr>
        <w:ind w:firstLineChars="200" w:firstLine="420"/>
      </w:pPr>
      <w:r>
        <w:rPr>
          <w:rFonts w:hint="eastAsia"/>
        </w:rPr>
        <w:t>使用</w:t>
      </w:r>
      <w:r>
        <w:rPr>
          <w:rFonts w:hint="eastAsia"/>
        </w:rPr>
        <w:t>UUID</w:t>
      </w:r>
      <w:r>
        <w:rPr>
          <w:rFonts w:hint="eastAsia"/>
        </w:rPr>
        <w:t>统一身份认证账号密码登录</w:t>
      </w:r>
    </w:p>
    <w:p w:rsidR="00F65752" w:rsidRDefault="00000000">
      <w:r>
        <w:rPr>
          <w:noProof/>
        </w:rPr>
        <w:drawing>
          <wp:inline distT="0" distB="0" distL="114300" distR="114300">
            <wp:extent cx="5272405" cy="2843530"/>
            <wp:effectExtent l="0" t="0" r="635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2" w:rsidRDefault="00000000">
      <w:r>
        <w:rPr>
          <w:rFonts w:hint="eastAsia"/>
        </w:rPr>
        <w:t>登录系统后，访问页面下半部分的资助服务</w:t>
      </w:r>
      <w:r>
        <w:rPr>
          <w:rFonts w:hint="eastAsia"/>
        </w:rPr>
        <w:t>-</w:t>
      </w:r>
      <w:r>
        <w:rPr>
          <w:rFonts w:hint="eastAsia"/>
        </w:rPr>
        <w:t>助学贷款</w:t>
      </w:r>
    </w:p>
    <w:p w:rsidR="00F65752" w:rsidRDefault="00000000">
      <w:r>
        <w:rPr>
          <w:noProof/>
        </w:rPr>
        <w:lastRenderedPageBreak/>
        <w:drawing>
          <wp:inline distT="0" distB="0" distL="114300" distR="114300">
            <wp:extent cx="5274310" cy="38595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2" w:rsidRDefault="00F65752"/>
    <w:p w:rsidR="00F65752" w:rsidRDefault="00000000">
      <w:pPr>
        <w:pStyle w:val="1"/>
        <w:numPr>
          <w:ilvl w:val="0"/>
          <w:numId w:val="2"/>
        </w:numPr>
      </w:pPr>
      <w:r>
        <w:rPr>
          <w:rFonts w:hint="eastAsia"/>
        </w:rPr>
        <w:t>毕业还款申请</w:t>
      </w:r>
    </w:p>
    <w:p w:rsidR="00F65752" w:rsidRDefault="00000000">
      <w:pPr>
        <w:numPr>
          <w:ilvl w:val="0"/>
          <w:numId w:val="3"/>
        </w:numPr>
      </w:pPr>
      <w:r>
        <w:rPr>
          <w:rFonts w:hint="eastAsia"/>
        </w:rPr>
        <w:t>学生进入学生端的界面点击【毕业还款】进行申请</w:t>
      </w:r>
    </w:p>
    <w:p w:rsidR="00F65752" w:rsidRDefault="00000000">
      <w:r>
        <w:rPr>
          <w:noProof/>
        </w:rPr>
        <w:drawing>
          <wp:inline distT="0" distB="0" distL="114300" distR="114300">
            <wp:extent cx="4482465" cy="3234690"/>
            <wp:effectExtent l="0" t="0" r="13335" b="38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2" w:rsidRDefault="00000000">
      <w:pPr>
        <w:numPr>
          <w:ilvl w:val="0"/>
          <w:numId w:val="3"/>
        </w:numPr>
      </w:pPr>
      <w:r>
        <w:rPr>
          <w:rFonts w:hint="eastAsia"/>
        </w:rPr>
        <w:t>进入到申请表界面，填写毕业还款申请表，填写好之后可进行提交。</w:t>
      </w:r>
    </w:p>
    <w:p w:rsidR="00F65752" w:rsidRDefault="00000000">
      <w:r>
        <w:rPr>
          <w:noProof/>
        </w:rPr>
        <w:lastRenderedPageBreak/>
        <w:drawing>
          <wp:inline distT="0" distB="0" distL="114300" distR="114300">
            <wp:extent cx="5264150" cy="2618105"/>
            <wp:effectExtent l="0" t="0" r="12700" b="1079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2" w:rsidRDefault="00000000">
      <w:pPr>
        <w:numPr>
          <w:ilvl w:val="0"/>
          <w:numId w:val="3"/>
        </w:numPr>
      </w:pPr>
      <w:r>
        <w:rPr>
          <w:rFonts w:hint="eastAsia"/>
        </w:rPr>
        <w:t>毕业还款的还款方式有正常还款、提前还款、展期还款</w:t>
      </w:r>
    </w:p>
    <w:p w:rsidR="00F65752" w:rsidRDefault="00000000">
      <w:r>
        <w:rPr>
          <w:noProof/>
        </w:rPr>
        <w:drawing>
          <wp:inline distT="0" distB="0" distL="114300" distR="114300">
            <wp:extent cx="5271135" cy="2011680"/>
            <wp:effectExtent l="0" t="0" r="5715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2" w:rsidRDefault="00000000">
      <w:pPr>
        <w:numPr>
          <w:ilvl w:val="0"/>
          <w:numId w:val="3"/>
        </w:numPr>
      </w:pPr>
      <w:r>
        <w:rPr>
          <w:rFonts w:hint="eastAsia"/>
        </w:rPr>
        <w:t>学生在提交后如果还没老师进行审核的情况下可以撤回重新编辑，可以重新提交</w:t>
      </w:r>
    </w:p>
    <w:p w:rsidR="00F65752" w:rsidRDefault="00000000">
      <w:r>
        <w:rPr>
          <w:noProof/>
        </w:rPr>
        <w:drawing>
          <wp:inline distT="0" distB="0" distL="114300" distR="114300">
            <wp:extent cx="5270500" cy="2555240"/>
            <wp:effectExtent l="0" t="0" r="635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2" w:rsidRDefault="00000000">
      <w:pPr>
        <w:numPr>
          <w:ilvl w:val="0"/>
          <w:numId w:val="3"/>
        </w:numPr>
      </w:pPr>
      <w:r>
        <w:rPr>
          <w:rFonts w:hint="eastAsia"/>
        </w:rPr>
        <w:t>学生提交申请后，可根据对应选择的还款方式打印不同的报表</w:t>
      </w:r>
    </w:p>
    <w:p w:rsidR="00F65752" w:rsidRDefault="00000000">
      <w:r>
        <w:rPr>
          <w:noProof/>
        </w:rPr>
        <w:lastRenderedPageBreak/>
        <w:drawing>
          <wp:inline distT="0" distB="0" distL="114300" distR="114300">
            <wp:extent cx="5076825" cy="2324100"/>
            <wp:effectExtent l="0" t="0" r="952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EA" w:rsidRDefault="006F2DEA">
      <w:pPr>
        <w:rPr>
          <w:color w:val="FF0000"/>
          <w:sz w:val="24"/>
        </w:rPr>
      </w:pPr>
    </w:p>
    <w:p w:rsidR="00236E96" w:rsidRPr="006F2DEA" w:rsidRDefault="00236E96">
      <w:pPr>
        <w:rPr>
          <w:color w:val="FF0000"/>
          <w:sz w:val="24"/>
        </w:rPr>
      </w:pPr>
      <w:r w:rsidRPr="006F2DEA">
        <w:rPr>
          <w:rFonts w:hint="eastAsia"/>
          <w:color w:val="FF0000"/>
          <w:sz w:val="24"/>
        </w:rPr>
        <w:t>注意：打印的时候页面顶部选择导出</w:t>
      </w:r>
      <w:r w:rsidRPr="006F2DEA">
        <w:rPr>
          <w:rFonts w:hint="eastAsia"/>
          <w:color w:val="FF0000"/>
          <w:sz w:val="24"/>
        </w:rPr>
        <w:t>PDF</w:t>
      </w:r>
      <w:r w:rsidRPr="006F2DEA">
        <w:rPr>
          <w:rFonts w:hint="eastAsia"/>
          <w:color w:val="FF0000"/>
          <w:sz w:val="24"/>
        </w:rPr>
        <w:t>打印，否则可能会有格式问题</w:t>
      </w:r>
    </w:p>
    <w:p w:rsidR="00236E96" w:rsidRPr="00236E96" w:rsidRDefault="00236E96">
      <w:pPr>
        <w:rPr>
          <w:rFonts w:hint="eastAsia"/>
          <w:color w:val="FF0000"/>
        </w:rPr>
      </w:pPr>
      <w:r>
        <w:rPr>
          <w:noProof/>
        </w:rPr>
        <w:drawing>
          <wp:inline distT="0" distB="0" distL="0" distR="0" wp14:anchorId="6FB826BE" wp14:editId="209C4E3C">
            <wp:extent cx="5274310" cy="1490980"/>
            <wp:effectExtent l="0" t="0" r="2540" b="0"/>
            <wp:docPr id="1563888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888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52" w:rsidRDefault="00000000">
      <w:pPr>
        <w:numPr>
          <w:ilvl w:val="0"/>
          <w:numId w:val="4"/>
        </w:numPr>
      </w:pPr>
      <w:r>
        <w:rPr>
          <w:rFonts w:hint="eastAsia"/>
        </w:rPr>
        <w:t>毕业确认书</w:t>
      </w:r>
    </w:p>
    <w:p w:rsidR="00F65752" w:rsidRDefault="00000000">
      <w:r>
        <w:rPr>
          <w:noProof/>
        </w:rPr>
        <w:lastRenderedPageBreak/>
        <w:drawing>
          <wp:inline distT="0" distB="0" distL="114300" distR="114300">
            <wp:extent cx="5271770" cy="4279265"/>
            <wp:effectExtent l="0" t="0" r="5080" b="698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2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）还款协议</w:t>
      </w:r>
    </w:p>
    <w:p w:rsidR="00F65752" w:rsidRDefault="00000000">
      <w:r>
        <w:rPr>
          <w:noProof/>
        </w:rPr>
        <w:lastRenderedPageBreak/>
        <w:drawing>
          <wp:inline distT="0" distB="0" distL="114300" distR="114300">
            <wp:extent cx="5266690" cy="4392930"/>
            <wp:effectExtent l="0" t="0" r="10160" b="76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2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）贴息申请书</w:t>
      </w:r>
    </w:p>
    <w:p w:rsidR="00F65752" w:rsidRDefault="00000000">
      <w:r>
        <w:rPr>
          <w:noProof/>
        </w:rPr>
        <w:drawing>
          <wp:inline distT="0" distB="0" distL="114300" distR="114300">
            <wp:extent cx="5270500" cy="3488055"/>
            <wp:effectExtent l="0" t="0" r="6350" b="171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7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C638047"/>
    <w:multiLevelType w:val="multilevel"/>
    <w:tmpl w:val="CC638047"/>
    <w:lvl w:ilvl="0">
      <w:start w:val="5"/>
      <w:numFmt w:val="decimal"/>
      <w:pStyle w:val="1"/>
      <w:lvlText w:val="%1."/>
      <w:lvlJc w:val="left"/>
      <w:pPr>
        <w:ind w:left="432" w:hanging="432"/>
      </w:pPr>
      <w:rPr>
        <w:rFonts w:ascii="宋体" w:eastAsia="宋体" w:hAnsi="宋体" w:cs="宋体"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38B94601"/>
    <w:multiLevelType w:val="singleLevel"/>
    <w:tmpl w:val="38B94601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46B2F734"/>
    <w:multiLevelType w:val="singleLevel"/>
    <w:tmpl w:val="46B2F734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4FDB1952"/>
    <w:multiLevelType w:val="multilevel"/>
    <w:tmpl w:val="4FDB195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 w16cid:durableId="40134743">
    <w:abstractNumId w:val="0"/>
  </w:num>
  <w:num w:numId="2" w16cid:durableId="1143962616">
    <w:abstractNumId w:val="3"/>
  </w:num>
  <w:num w:numId="3" w16cid:durableId="1293705773">
    <w:abstractNumId w:val="2"/>
  </w:num>
  <w:num w:numId="4" w16cid:durableId="1067414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5752"/>
    <w:rsid w:val="00236E96"/>
    <w:rsid w:val="006F2DEA"/>
    <w:rsid w:val="00F65752"/>
    <w:rsid w:val="05431F6A"/>
    <w:rsid w:val="0AB1727B"/>
    <w:rsid w:val="0C4A3AE7"/>
    <w:rsid w:val="0CDF48EC"/>
    <w:rsid w:val="108A026F"/>
    <w:rsid w:val="1F435003"/>
    <w:rsid w:val="24B97007"/>
    <w:rsid w:val="297A7987"/>
    <w:rsid w:val="30E06535"/>
    <w:rsid w:val="313B78A2"/>
    <w:rsid w:val="34E3372F"/>
    <w:rsid w:val="38C57E4C"/>
    <w:rsid w:val="464D3F29"/>
    <w:rsid w:val="4E61319C"/>
    <w:rsid w:val="518A4A48"/>
    <w:rsid w:val="55A30358"/>
    <w:rsid w:val="57A67DD6"/>
    <w:rsid w:val="655A548F"/>
    <w:rsid w:val="656526E9"/>
    <w:rsid w:val="6AF37238"/>
    <w:rsid w:val="6D653EAB"/>
    <w:rsid w:val="6F48265F"/>
    <w:rsid w:val="76535FCF"/>
    <w:rsid w:val="79E9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F0B7A3"/>
  <w15:docId w15:val="{06C704D1-C584-4729-84C6-7308461FC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ehallapp.swufe.edu.cn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蔚蓝幽雪</dc:creator>
  <cp:lastModifiedBy>TOM GREEN</cp:lastModifiedBy>
  <cp:revision>3</cp:revision>
  <dcterms:created xsi:type="dcterms:W3CDTF">2014-10-29T12:08:00Z</dcterms:created>
  <dcterms:modified xsi:type="dcterms:W3CDTF">2023-05-10T02:24:00Z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AADABE08319D4F38BDA1AB580849B43C</vt:lpwstr>
  </property>
</Properties>
</file>